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985"/>
      </w:tblGrid>
      <w:tr w:rsidR="00464E69">
        <w:trPr>
          <w:trHeight w:val="1"/>
        </w:trPr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</w:rPr>
            </w:pPr>
            <w:r>
              <w:object w:dxaOrig="3096" w:dyaOrig="1925">
                <v:rect id="rectole0000000000" o:spid="_x0000_i1025" style="width:156pt;height:98.25pt" o:ole="" o:preferrelative="t" stroked="f">
                  <v:imagedata r:id="rId6" o:title=""/>
                </v:rect>
                <o:OLEObject Type="Embed" ProgID="StaticMetafile" ShapeID="rectole0000000000" DrawAspect="Content" ObjectID="_1763876489" r:id="rId7"/>
              </w:objec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Отделение</w: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Социального</w:t>
            </w:r>
            <w:r w:rsidR="00820051" w:rsidRPr="00820051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фонда</w:t>
            </w:r>
            <w:r w:rsidR="00820051" w:rsidRPr="00820051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России</w:t>
            </w:r>
          </w:p>
          <w:p w:rsidR="00464E69" w:rsidRDefault="00820051" w:rsidP="00820051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п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</w:t>
            </w:r>
            <w:r w:rsidRPr="00727C06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Иркутской</w:t>
            </w:r>
            <w:r w:rsidRPr="00727C06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области</w:t>
            </w:r>
          </w:p>
        </w:tc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464E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6"/>
              </w:rPr>
            </w:pP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ПРЕСС</w:t>
            </w:r>
            <w:r>
              <w:rPr>
                <w:rFonts w:ascii="Montserrat" w:eastAsia="Montserrat" w:hAnsi="Montserrat" w:cs="Montserrat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СЛУЖБА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ОТДЕЛЕНИЯСФРПОИРКУТСКОЙОБЛАСТИ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Телефон</w:t>
            </w:r>
            <w:r>
              <w:rPr>
                <w:rFonts w:ascii="Montserrat" w:eastAsia="Montserrat" w:hAnsi="Montserrat" w:cs="Montserrat"/>
                <w:b/>
                <w:sz w:val="24"/>
              </w:rPr>
              <w:t>: 268-418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vk.com/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sfr.irkutsk</w:t>
            </w:r>
            <w:proofErr w:type="spellEnd"/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ok.ru/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sfr.irkutsk</w:t>
            </w:r>
            <w:proofErr w:type="spellEnd"/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t.me/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sfr_irkutsk</w:t>
            </w:r>
            <w:proofErr w:type="spellEnd"/>
          </w:p>
        </w:tc>
      </w:tr>
    </w:tbl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A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ПРЕСС-РЕЛИЗ</w:t>
      </w:r>
    </w:p>
    <w:p w:rsidR="0021147F" w:rsidRDefault="002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7C06" w:rsidRDefault="00727C06" w:rsidP="00727C06">
      <w:pPr>
        <w:pStyle w:val="a4"/>
        <w:spacing w:after="0"/>
        <w:jc w:val="center"/>
        <w:rPr>
          <w:b/>
          <w:sz w:val="28"/>
          <w:szCs w:val="28"/>
        </w:rPr>
      </w:pPr>
      <w:r w:rsidRPr="00727C06">
        <w:rPr>
          <w:b/>
          <w:sz w:val="28"/>
          <w:szCs w:val="28"/>
        </w:rPr>
        <w:t>Изменить решение о смене страховщика по обязательному пенсионному страхованию можно не позднее 31 декабря 2023 года</w:t>
      </w:r>
    </w:p>
    <w:p w:rsidR="00727C06" w:rsidRPr="00727C06" w:rsidRDefault="00727C06" w:rsidP="00727C06">
      <w:pPr>
        <w:pStyle w:val="a4"/>
        <w:spacing w:after="0"/>
        <w:ind w:firstLine="708"/>
        <w:jc w:val="both"/>
        <w:rPr>
          <w:sz w:val="28"/>
          <w:szCs w:val="28"/>
        </w:rPr>
      </w:pPr>
      <w:r w:rsidRPr="00727C06">
        <w:rPr>
          <w:sz w:val="28"/>
          <w:szCs w:val="28"/>
        </w:rPr>
        <w:t xml:space="preserve">Жители </w:t>
      </w:r>
      <w:proofErr w:type="spellStart"/>
      <w:r w:rsidRPr="00727C06">
        <w:rPr>
          <w:sz w:val="28"/>
          <w:szCs w:val="28"/>
        </w:rPr>
        <w:t>Приангарья</w:t>
      </w:r>
      <w:proofErr w:type="spellEnd"/>
      <w:r w:rsidRPr="00727C06">
        <w:rPr>
          <w:sz w:val="28"/>
          <w:szCs w:val="28"/>
        </w:rPr>
        <w:t xml:space="preserve">, которые в 2023 году подали заявление о смене страховщика своих пенсионных накоплений, могут до конца года изменить свое решение и отказаться от такого перевода. Для этого необходимо подать соответствующее заявление через личный кабинет на портале </w:t>
      </w:r>
      <w:proofErr w:type="spellStart"/>
      <w:r w:rsidR="002431CD">
        <w:rPr>
          <w:sz w:val="28"/>
          <w:szCs w:val="28"/>
        </w:rPr>
        <w:t>г</w:t>
      </w:r>
      <w:r w:rsidRPr="00727C06">
        <w:rPr>
          <w:sz w:val="28"/>
          <w:szCs w:val="28"/>
        </w:rPr>
        <w:t>осуслуг</w:t>
      </w:r>
      <w:proofErr w:type="spellEnd"/>
      <w:r w:rsidRPr="00727C06">
        <w:rPr>
          <w:sz w:val="28"/>
          <w:szCs w:val="28"/>
        </w:rPr>
        <w:t xml:space="preserve"> либо в любой клиентской службе Отделения Социального фонда России по Иркутской области. При этом при переводе накоплений в негосударственный пенсионный фонд (НПФ) необходимо заранее заключить с ним договор об обязательном пенсионном страховании.</w:t>
      </w:r>
    </w:p>
    <w:p w:rsidR="00727C06" w:rsidRPr="00727C06" w:rsidRDefault="00727C06" w:rsidP="00727C06">
      <w:pPr>
        <w:pStyle w:val="a4"/>
        <w:spacing w:after="0"/>
        <w:ind w:firstLine="708"/>
        <w:jc w:val="both"/>
        <w:rPr>
          <w:sz w:val="28"/>
          <w:szCs w:val="28"/>
        </w:rPr>
      </w:pPr>
      <w:r w:rsidRPr="00727C06">
        <w:rPr>
          <w:sz w:val="28"/>
          <w:szCs w:val="28"/>
        </w:rPr>
        <w:t>Важно помнить, что если гражданин будет осуществлять смену страховщика чаще одного раза в пять лет, он может потерять инвестиционный доход.</w:t>
      </w:r>
    </w:p>
    <w:p w:rsidR="00727C06" w:rsidRDefault="00727C06" w:rsidP="00A363D2">
      <w:pPr>
        <w:pStyle w:val="a4"/>
        <w:spacing w:after="0"/>
        <w:ind w:firstLine="708"/>
        <w:jc w:val="both"/>
        <w:rPr>
          <w:sz w:val="28"/>
          <w:szCs w:val="28"/>
        </w:rPr>
      </w:pPr>
      <w:r w:rsidRPr="00727C06">
        <w:rPr>
          <w:sz w:val="28"/>
          <w:szCs w:val="28"/>
        </w:rPr>
        <w:t xml:space="preserve">Напомним, что узнать страховщика своих пенсионных накоплений можно в личном кабинете на портале </w:t>
      </w:r>
      <w:proofErr w:type="spellStart"/>
      <w:r w:rsidR="002431CD">
        <w:rPr>
          <w:sz w:val="28"/>
          <w:szCs w:val="28"/>
        </w:rPr>
        <w:t>г</w:t>
      </w:r>
      <w:r w:rsidRPr="00727C06">
        <w:rPr>
          <w:sz w:val="28"/>
          <w:szCs w:val="28"/>
        </w:rPr>
        <w:t>осуслуг</w:t>
      </w:r>
      <w:proofErr w:type="spellEnd"/>
      <w:r w:rsidRPr="00727C06">
        <w:rPr>
          <w:sz w:val="28"/>
          <w:szCs w:val="28"/>
        </w:rPr>
        <w:t xml:space="preserve">. Для этого необходимо заказать онлайн выписку из индивидуального лицевого счета (ИЛС). За подробной информацией можно обратиться по телефону </w:t>
      </w:r>
      <w:proofErr w:type="gramStart"/>
      <w:r w:rsidRPr="00727C06">
        <w:rPr>
          <w:sz w:val="28"/>
          <w:szCs w:val="28"/>
        </w:rPr>
        <w:t>контакт-центра</w:t>
      </w:r>
      <w:proofErr w:type="gramEnd"/>
      <w:r w:rsidRPr="00727C06">
        <w:rPr>
          <w:sz w:val="28"/>
          <w:szCs w:val="28"/>
        </w:rPr>
        <w:t xml:space="preserve"> Отделения СФР по Иркутской области: 8 (800) 100-00-01.</w:t>
      </w:r>
      <w:bookmarkStart w:id="0" w:name="_GoBack"/>
      <w:bookmarkEnd w:id="0"/>
    </w:p>
    <w:sectPr w:rsidR="00727C06" w:rsidSect="000C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487"/>
    <w:multiLevelType w:val="hybridMultilevel"/>
    <w:tmpl w:val="93021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15E57"/>
    <w:multiLevelType w:val="hybridMultilevel"/>
    <w:tmpl w:val="E1C01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E7522"/>
    <w:multiLevelType w:val="hybridMultilevel"/>
    <w:tmpl w:val="D6946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4E69"/>
    <w:rsid w:val="000120A5"/>
    <w:rsid w:val="00074D1E"/>
    <w:rsid w:val="00084235"/>
    <w:rsid w:val="000B49BF"/>
    <w:rsid w:val="000C38C9"/>
    <w:rsid w:val="001038FC"/>
    <w:rsid w:val="00147BAD"/>
    <w:rsid w:val="00185B88"/>
    <w:rsid w:val="001B33E3"/>
    <w:rsid w:val="002065AF"/>
    <w:rsid w:val="00206B7C"/>
    <w:rsid w:val="00211038"/>
    <w:rsid w:val="0021147F"/>
    <w:rsid w:val="00221971"/>
    <w:rsid w:val="002303F6"/>
    <w:rsid w:val="002431CD"/>
    <w:rsid w:val="00254985"/>
    <w:rsid w:val="00284EFF"/>
    <w:rsid w:val="00356540"/>
    <w:rsid w:val="0038105C"/>
    <w:rsid w:val="003903C3"/>
    <w:rsid w:val="003C4FC4"/>
    <w:rsid w:val="00427B97"/>
    <w:rsid w:val="00464E69"/>
    <w:rsid w:val="004D13D4"/>
    <w:rsid w:val="00512098"/>
    <w:rsid w:val="00536235"/>
    <w:rsid w:val="005A0C0D"/>
    <w:rsid w:val="005C75EA"/>
    <w:rsid w:val="005E4450"/>
    <w:rsid w:val="0061597B"/>
    <w:rsid w:val="00615B90"/>
    <w:rsid w:val="006250B8"/>
    <w:rsid w:val="00667F84"/>
    <w:rsid w:val="006806CD"/>
    <w:rsid w:val="006E3B94"/>
    <w:rsid w:val="006F1DDA"/>
    <w:rsid w:val="007040AE"/>
    <w:rsid w:val="0070425D"/>
    <w:rsid w:val="00722A05"/>
    <w:rsid w:val="00727C06"/>
    <w:rsid w:val="00740C12"/>
    <w:rsid w:val="007E30CA"/>
    <w:rsid w:val="00820051"/>
    <w:rsid w:val="008219B3"/>
    <w:rsid w:val="00835311"/>
    <w:rsid w:val="008C54E1"/>
    <w:rsid w:val="00905EA2"/>
    <w:rsid w:val="009076B9"/>
    <w:rsid w:val="0092090D"/>
    <w:rsid w:val="00944543"/>
    <w:rsid w:val="0095768F"/>
    <w:rsid w:val="00991C5C"/>
    <w:rsid w:val="009B5535"/>
    <w:rsid w:val="009F0AE3"/>
    <w:rsid w:val="00A363D2"/>
    <w:rsid w:val="00A57C7F"/>
    <w:rsid w:val="00A84703"/>
    <w:rsid w:val="00AB74E6"/>
    <w:rsid w:val="00AE7696"/>
    <w:rsid w:val="00AF1ABC"/>
    <w:rsid w:val="00B36993"/>
    <w:rsid w:val="00B63C41"/>
    <w:rsid w:val="00BE047A"/>
    <w:rsid w:val="00C63848"/>
    <w:rsid w:val="00CF38FE"/>
    <w:rsid w:val="00D9137D"/>
    <w:rsid w:val="00DA4E42"/>
    <w:rsid w:val="00E51EA7"/>
    <w:rsid w:val="00EE1496"/>
    <w:rsid w:val="00EF10A3"/>
    <w:rsid w:val="00EF5F41"/>
    <w:rsid w:val="00F46F4C"/>
    <w:rsid w:val="00F55E3F"/>
    <w:rsid w:val="00F6083F"/>
    <w:rsid w:val="00FA352C"/>
    <w:rsid w:val="00FD5EB9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Массальская Мария Константиновна</dc:creator>
  <cp:lastModifiedBy>Хамнаев Юрий Владимирович</cp:lastModifiedBy>
  <cp:revision>14</cp:revision>
  <cp:lastPrinted>2023-09-06T07:51:00Z</cp:lastPrinted>
  <dcterms:created xsi:type="dcterms:W3CDTF">2023-11-08T01:05:00Z</dcterms:created>
  <dcterms:modified xsi:type="dcterms:W3CDTF">2023-12-12T00:55:00Z</dcterms:modified>
</cp:coreProperties>
</file>